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2E" w:rsidRDefault="00A0101A">
      <w:pPr>
        <w:pStyle w:val="Style10"/>
        <w:widowControl/>
        <w:spacing w:before="67"/>
        <w:ind w:left="7978"/>
        <w:rPr>
          <w:rStyle w:val="FontStyle21"/>
        </w:rPr>
      </w:pPr>
      <w:r>
        <w:rPr>
          <w:rStyle w:val="FontStyle21"/>
        </w:rPr>
        <w:t>Приложение</w:t>
      </w:r>
    </w:p>
    <w:p w:rsidR="003A4B2E" w:rsidRDefault="003A4B2E">
      <w:pPr>
        <w:pStyle w:val="Style11"/>
        <w:widowControl/>
        <w:spacing w:line="240" w:lineRule="exact"/>
        <w:ind w:left="312"/>
        <w:rPr>
          <w:sz w:val="20"/>
          <w:szCs w:val="20"/>
        </w:rPr>
      </w:pPr>
    </w:p>
    <w:p w:rsidR="003A4B2E" w:rsidRPr="0035776C" w:rsidRDefault="00A0101A">
      <w:pPr>
        <w:pStyle w:val="Style11"/>
        <w:widowControl/>
        <w:spacing w:before="101" w:line="298" w:lineRule="exact"/>
        <w:ind w:left="312"/>
        <w:rPr>
          <w:rStyle w:val="FontStyle19"/>
          <w:sz w:val="28"/>
          <w:szCs w:val="28"/>
        </w:rPr>
      </w:pPr>
      <w:r w:rsidRPr="0035776C">
        <w:rPr>
          <w:rStyle w:val="FontStyle19"/>
          <w:sz w:val="28"/>
          <w:szCs w:val="28"/>
        </w:rPr>
        <w:t xml:space="preserve">Методические рекомендации дли педагогических работников по профилактике проявлений терроризма и экстремизма </w:t>
      </w:r>
      <w:proofErr w:type="gramStart"/>
      <w:r w:rsidRPr="0035776C">
        <w:rPr>
          <w:rStyle w:val="FontStyle19"/>
          <w:sz w:val="28"/>
          <w:szCs w:val="28"/>
        </w:rPr>
        <w:t>в</w:t>
      </w:r>
      <w:proofErr w:type="gramEnd"/>
      <w:r w:rsidRPr="0035776C">
        <w:rPr>
          <w:rStyle w:val="FontStyle19"/>
          <w:sz w:val="28"/>
          <w:szCs w:val="28"/>
        </w:rPr>
        <w:t xml:space="preserve"> образовательных</w:t>
      </w:r>
    </w:p>
    <w:p w:rsidR="003A4B2E" w:rsidRPr="0035776C" w:rsidRDefault="00A0101A">
      <w:pPr>
        <w:pStyle w:val="Style11"/>
        <w:widowControl/>
        <w:spacing w:line="298" w:lineRule="exact"/>
        <w:rPr>
          <w:rStyle w:val="FontStyle19"/>
          <w:sz w:val="28"/>
          <w:szCs w:val="28"/>
        </w:rPr>
      </w:pPr>
      <w:proofErr w:type="gramStart"/>
      <w:r w:rsidRPr="0035776C">
        <w:rPr>
          <w:rStyle w:val="FontStyle19"/>
          <w:sz w:val="28"/>
          <w:szCs w:val="28"/>
        </w:rPr>
        <w:t>организациях</w:t>
      </w:r>
      <w:proofErr w:type="gramEnd"/>
    </w:p>
    <w:p w:rsidR="003A4B2E" w:rsidRDefault="003A4B2E">
      <w:pPr>
        <w:pStyle w:val="Style13"/>
        <w:widowControl/>
        <w:spacing w:line="240" w:lineRule="exact"/>
        <w:rPr>
          <w:sz w:val="20"/>
          <w:szCs w:val="20"/>
        </w:rPr>
      </w:pPr>
    </w:p>
    <w:p w:rsidR="003A4B2E" w:rsidRPr="0035776C" w:rsidRDefault="00A0101A" w:rsidP="0035776C">
      <w:pPr>
        <w:pStyle w:val="Style13"/>
        <w:widowControl/>
        <w:spacing w:before="67" w:line="466" w:lineRule="exact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3A4B2E" w:rsidRPr="0035776C" w:rsidRDefault="00A0101A" w:rsidP="0035776C">
      <w:pPr>
        <w:pStyle w:val="Style13"/>
        <w:widowControl/>
        <w:spacing w:line="466" w:lineRule="exact"/>
        <w:ind w:left="710" w:firstLine="0"/>
        <w:rPr>
          <w:rStyle w:val="FontStyle21"/>
          <w:b w:val="0"/>
          <w:sz w:val="28"/>
          <w:szCs w:val="28"/>
        </w:rPr>
      </w:pPr>
      <w:r w:rsidRPr="0035776C">
        <w:rPr>
          <w:rStyle w:val="FontStyle20"/>
          <w:rFonts w:ascii="Times New Roman" w:hAnsi="Times New Roman" w:cs="Times New Roman"/>
          <w:b w:val="0"/>
          <w:i w:val="0"/>
          <w:sz w:val="28"/>
          <w:szCs w:val="28"/>
        </w:rPr>
        <w:t>I</w:t>
      </w:r>
      <w:r w:rsidR="0035776C">
        <w:rPr>
          <w:rStyle w:val="FontStyle20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35776C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776C">
        <w:rPr>
          <w:rStyle w:val="FontStyle21"/>
          <w:b w:val="0"/>
          <w:sz w:val="28"/>
          <w:szCs w:val="28"/>
        </w:rPr>
        <w:t>Недопущение распространения идеологии терроризма среди учащихся;</w:t>
      </w:r>
    </w:p>
    <w:p w:rsidR="003A4B2E" w:rsidRPr="0035776C" w:rsidRDefault="00A0101A" w:rsidP="0035776C">
      <w:pPr>
        <w:pStyle w:val="Style13"/>
        <w:widowControl/>
        <w:spacing w:line="485" w:lineRule="exact"/>
        <w:ind w:firstLine="672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>2. Формирование в молодежной среде неприятия идеологии терроризма в различных ее проявлениях.</w:t>
      </w:r>
    </w:p>
    <w:p w:rsidR="003A4B2E" w:rsidRPr="0035776C" w:rsidRDefault="00A0101A" w:rsidP="0035776C">
      <w:pPr>
        <w:pStyle w:val="Style13"/>
        <w:widowControl/>
        <w:spacing w:line="456" w:lineRule="exact"/>
        <w:ind w:left="691" w:firstLine="0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>Для решения указанных задач представляется целесообразным:</w:t>
      </w:r>
    </w:p>
    <w:p w:rsidR="003A4B2E" w:rsidRPr="0035776C" w:rsidRDefault="00A0101A" w:rsidP="0035776C">
      <w:pPr>
        <w:pStyle w:val="Style13"/>
        <w:widowControl/>
        <w:spacing w:line="456" w:lineRule="exact"/>
        <w:ind w:left="706" w:firstLine="0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 xml:space="preserve">I. Организовать постоянный мониторинг общественного мнения </w:t>
      </w:r>
      <w:proofErr w:type="gramStart"/>
      <w:r w:rsidRPr="0035776C">
        <w:rPr>
          <w:rStyle w:val="FontStyle21"/>
          <w:b w:val="0"/>
          <w:sz w:val="28"/>
          <w:szCs w:val="28"/>
        </w:rPr>
        <w:t>в</w:t>
      </w:r>
      <w:proofErr w:type="gramEnd"/>
    </w:p>
    <w:p w:rsidR="003A4B2E" w:rsidRPr="0035776C" w:rsidRDefault="00A0101A" w:rsidP="0035776C">
      <w:pPr>
        <w:pStyle w:val="Style13"/>
        <w:widowControl/>
        <w:spacing w:line="456" w:lineRule="exact"/>
        <w:ind w:firstLine="686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>молодежной среде в целях выявления радикальных настроений среди учащихся</w:t>
      </w:r>
      <w:r w:rsidR="002C1CE3" w:rsidRPr="0035776C">
        <w:rPr>
          <w:rStyle w:val="FontStyle21"/>
          <w:b w:val="0"/>
          <w:sz w:val="28"/>
          <w:szCs w:val="28"/>
        </w:rPr>
        <w:t xml:space="preserve"> </w:t>
      </w:r>
      <w:r w:rsidRPr="0035776C">
        <w:rPr>
          <w:rStyle w:val="FontStyle21"/>
          <w:b w:val="0"/>
          <w:sz w:val="28"/>
          <w:szCs w:val="28"/>
        </w:rPr>
        <w:t>и студентов, в т.ч.:</w:t>
      </w:r>
    </w:p>
    <w:p w:rsidR="003A4B2E" w:rsidRPr="0035776C" w:rsidRDefault="00A0101A">
      <w:pPr>
        <w:pStyle w:val="Style13"/>
        <w:widowControl/>
        <w:spacing w:line="461" w:lineRule="exact"/>
        <w:ind w:firstLine="686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>-проводить регулярные опросы учащейся молодежи об отношении к терроризму как способу решения социальных, экономических» политических религиозных и рациональных проблем и противоречий;</w:t>
      </w:r>
    </w:p>
    <w:p w:rsidR="003A4B2E" w:rsidRPr="0035776C" w:rsidRDefault="00A0101A">
      <w:pPr>
        <w:pStyle w:val="Style13"/>
        <w:widowControl/>
        <w:spacing w:line="461" w:lineRule="exact"/>
        <w:ind w:firstLine="672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 xml:space="preserve">-осуществлять </w:t>
      </w:r>
      <w:proofErr w:type="gramStart"/>
      <w:r w:rsidRPr="0035776C">
        <w:rPr>
          <w:rStyle w:val="FontStyle21"/>
          <w:b w:val="0"/>
          <w:sz w:val="28"/>
          <w:szCs w:val="28"/>
        </w:rPr>
        <w:t>контроль за</w:t>
      </w:r>
      <w:proofErr w:type="gramEnd"/>
      <w:r w:rsidRPr="0035776C">
        <w:rPr>
          <w:rStyle w:val="FontStyle21"/>
          <w:b w:val="0"/>
          <w:sz w:val="28"/>
          <w:szCs w:val="28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3A4B2E" w:rsidRPr="0035776C" w:rsidRDefault="00A0101A">
      <w:pPr>
        <w:pStyle w:val="Style13"/>
        <w:widowControl/>
        <w:spacing w:line="461" w:lineRule="exact"/>
        <w:ind w:firstLine="682"/>
        <w:rPr>
          <w:rStyle w:val="FontStyle21"/>
          <w:b w:val="0"/>
          <w:sz w:val="28"/>
          <w:szCs w:val="28"/>
        </w:rPr>
      </w:pPr>
      <w:r w:rsidRPr="0035776C">
        <w:rPr>
          <w:rStyle w:val="FontStyle21"/>
          <w:b w:val="0"/>
          <w:sz w:val="28"/>
          <w:szCs w:val="28"/>
        </w:rPr>
        <w:t>- 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3A4B2E" w:rsidRDefault="00A0101A">
      <w:pPr>
        <w:pStyle w:val="Style13"/>
        <w:widowControl/>
        <w:spacing w:line="442" w:lineRule="exact"/>
        <w:rPr>
          <w:rStyle w:val="FontStyle18"/>
        </w:rPr>
      </w:pPr>
      <w:r w:rsidRPr="0035776C">
        <w:rPr>
          <w:rStyle w:val="FontStyle21"/>
          <w:b w:val="0"/>
          <w:sz w:val="28"/>
          <w:szCs w:val="28"/>
        </w:rPr>
        <w:t xml:space="preserve">-обеспечить взаимодействие с правоохранительными органами </w:t>
      </w:r>
      <w:r w:rsidRPr="0035776C">
        <w:rPr>
          <w:rStyle w:val="FontStyle18"/>
          <w:b/>
          <w:sz w:val="28"/>
          <w:szCs w:val="28"/>
        </w:rPr>
        <w:t xml:space="preserve">для </w:t>
      </w:r>
      <w:r w:rsidRPr="0035776C">
        <w:rPr>
          <w:rStyle w:val="FontStyle21"/>
          <w:b w:val="0"/>
          <w:sz w:val="28"/>
          <w:szCs w:val="28"/>
        </w:rPr>
        <w:t>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</w:t>
      </w:r>
      <w:r>
        <w:rPr>
          <w:rStyle w:val="FontStyle18"/>
        </w:rPr>
        <w:t xml:space="preserve"> деятельности террористических организаций или оказывать поддержку такой деятельности).</w:t>
      </w:r>
    </w:p>
    <w:p w:rsidR="003A4B2E" w:rsidRDefault="00A0101A">
      <w:pPr>
        <w:pStyle w:val="Style9"/>
        <w:widowControl/>
        <w:tabs>
          <w:tab w:val="left" w:pos="1027"/>
        </w:tabs>
        <w:spacing w:line="456" w:lineRule="exact"/>
        <w:rPr>
          <w:rStyle w:val="FontStyle18"/>
        </w:rPr>
      </w:pPr>
      <w:r>
        <w:rPr>
          <w:rStyle w:val="FontStyle22"/>
        </w:rPr>
        <w:t>2.</w:t>
      </w:r>
      <w:r>
        <w:rPr>
          <w:rStyle w:val="FontStyle22"/>
          <w:spacing w:val="0"/>
          <w:sz w:val="20"/>
          <w:szCs w:val="20"/>
        </w:rPr>
        <w:tab/>
      </w:r>
      <w:r>
        <w:rPr>
          <w:rStyle w:val="FontStyle18"/>
        </w:rPr>
        <w:t>Разъяснять на постоянной основе сущность и общественную опасность</w:t>
      </w:r>
      <w:r>
        <w:rPr>
          <w:rStyle w:val="FontStyle18"/>
        </w:rPr>
        <w:br/>
        <w:t>терроризма, ответственность за совершение действий террористического характера,</w:t>
      </w:r>
      <w:r>
        <w:rPr>
          <w:rStyle w:val="FontStyle18"/>
        </w:rPr>
        <w:br/>
        <w:t>в т.ч.:</w:t>
      </w:r>
    </w:p>
    <w:p w:rsidR="003A4B2E" w:rsidRDefault="00A0101A">
      <w:pPr>
        <w:pStyle w:val="Style9"/>
        <w:widowControl/>
        <w:tabs>
          <w:tab w:val="left" w:pos="840"/>
        </w:tabs>
        <w:spacing w:line="456" w:lineRule="exact"/>
        <w:ind w:firstLine="686"/>
        <w:rPr>
          <w:rStyle w:val="FontStyle18"/>
        </w:rPr>
      </w:pPr>
      <w:r>
        <w:rPr>
          <w:rStyle w:val="FontStyle18"/>
        </w:rPr>
        <w:lastRenderedPageBreak/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3A4B2E" w:rsidRDefault="00A0101A">
      <w:pPr>
        <w:pStyle w:val="Style12"/>
        <w:widowControl/>
        <w:spacing w:line="456" w:lineRule="exact"/>
        <w:rPr>
          <w:rStyle w:val="FontStyle18"/>
        </w:rPr>
      </w:pPr>
      <w:r>
        <w:rPr>
          <w:rStyle w:val="FontStyle18"/>
        </w:rPr>
        <w:t xml:space="preserve">-организовывать </w:t>
      </w:r>
      <w:proofErr w:type="gramStart"/>
      <w:r>
        <w:rPr>
          <w:rStyle w:val="FontStyle18"/>
        </w:rPr>
        <w:t>лекции</w:t>
      </w:r>
      <w:proofErr w:type="gramEnd"/>
      <w:r>
        <w:rPr>
          <w:rStyle w:val="FontStyle18"/>
        </w:rPr>
        <w:t xml:space="preserve"> но </w:t>
      </w:r>
      <w:proofErr w:type="spellStart"/>
      <w:r>
        <w:rPr>
          <w:rStyle w:val="FontStyle18"/>
        </w:rPr>
        <w:t>ангитеррористической</w:t>
      </w:r>
      <w:proofErr w:type="spellEnd"/>
      <w:r>
        <w:rPr>
          <w:rStyle w:val="FontStyle18"/>
        </w:rPr>
        <w:t xml:space="preserve">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- с привлечением лиц, отказавшихся от террористической деятельности);</w:t>
      </w:r>
    </w:p>
    <w:p w:rsidR="003A4B2E" w:rsidRDefault="00A0101A" w:rsidP="00B805F8">
      <w:pPr>
        <w:pStyle w:val="Style9"/>
        <w:widowControl/>
        <w:numPr>
          <w:ilvl w:val="0"/>
          <w:numId w:val="1"/>
        </w:numPr>
        <w:tabs>
          <w:tab w:val="left" w:pos="840"/>
        </w:tabs>
        <w:spacing w:line="456" w:lineRule="exact"/>
        <w:ind w:firstLine="686"/>
        <w:rPr>
          <w:rStyle w:val="FontStyle18"/>
        </w:rPr>
      </w:pPr>
      <w:r>
        <w:rPr>
          <w:rStyle w:val="FontStyle18"/>
        </w:rPr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3A4B2E" w:rsidRDefault="00A0101A" w:rsidP="00B805F8">
      <w:pPr>
        <w:pStyle w:val="Style9"/>
        <w:widowControl/>
        <w:numPr>
          <w:ilvl w:val="0"/>
          <w:numId w:val="1"/>
        </w:numPr>
        <w:tabs>
          <w:tab w:val="left" w:pos="840"/>
        </w:tabs>
        <w:spacing w:line="475" w:lineRule="exact"/>
        <w:ind w:firstLine="686"/>
        <w:rPr>
          <w:rStyle w:val="FontStyle18"/>
        </w:rPr>
      </w:pPr>
      <w:r>
        <w:rPr>
          <w:rStyle w:val="FontStyle18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>
        <w:rPr>
          <w:rStyle w:val="FontStyle18"/>
        </w:rPr>
        <w:t>флешмобы</w:t>
      </w:r>
      <w:proofErr w:type="spellEnd"/>
      <w:r>
        <w:rPr>
          <w:rStyle w:val="FontStyle18"/>
        </w:rPr>
        <w:t>, возложение венков, вахты памяти и т.п.);</w:t>
      </w:r>
    </w:p>
    <w:p w:rsidR="003A4B2E" w:rsidRDefault="00A0101A" w:rsidP="00B805F8">
      <w:pPr>
        <w:pStyle w:val="Style9"/>
        <w:widowControl/>
        <w:numPr>
          <w:ilvl w:val="0"/>
          <w:numId w:val="1"/>
        </w:numPr>
        <w:tabs>
          <w:tab w:val="left" w:pos="840"/>
        </w:tabs>
        <w:spacing w:line="470" w:lineRule="exact"/>
        <w:ind w:firstLine="686"/>
        <w:rPr>
          <w:rStyle w:val="FontStyle18"/>
        </w:rPr>
      </w:pPr>
      <w:r>
        <w:rPr>
          <w:rStyle w:val="FontStyle18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3A4B2E" w:rsidRDefault="00A0101A">
      <w:pPr>
        <w:pStyle w:val="Style9"/>
        <w:widowControl/>
        <w:tabs>
          <w:tab w:val="left" w:pos="1094"/>
        </w:tabs>
        <w:spacing w:line="461" w:lineRule="exact"/>
        <w:ind w:firstLine="691"/>
        <w:rPr>
          <w:rStyle w:val="FontStyle18"/>
        </w:rPr>
      </w:pPr>
      <w:r>
        <w:rPr>
          <w:rStyle w:val="FontStyle18"/>
        </w:rPr>
        <w:t>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Активно проводить пропагандистские мероприятия, направленных на</w:t>
      </w:r>
      <w:r>
        <w:rPr>
          <w:rStyle w:val="FontStyle18"/>
        </w:rPr>
        <w:br/>
        <w:t>дискредитацию террористической идеологии, формирование в молодежной среде</w:t>
      </w:r>
      <w:r>
        <w:rPr>
          <w:rStyle w:val="FontStyle18"/>
        </w:rPr>
        <w:br/>
        <w:t>идей межнациональной и межрелигиозной толерантности, в т.ч.:</w:t>
      </w:r>
    </w:p>
    <w:p w:rsidR="003A4B2E" w:rsidRDefault="00A0101A">
      <w:pPr>
        <w:pStyle w:val="Style9"/>
        <w:widowControl/>
        <w:tabs>
          <w:tab w:val="left" w:pos="850"/>
        </w:tabs>
        <w:spacing w:line="470" w:lineRule="exact"/>
        <w:ind w:firstLine="686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развивать дискуссионные площадки для обсуждения проблематики террора и </w:t>
      </w:r>
      <w:proofErr w:type="spellStart"/>
      <w:r>
        <w:rPr>
          <w:rStyle w:val="FontStyle18"/>
        </w:rPr>
        <w:t>контртеррора</w:t>
      </w:r>
      <w:proofErr w:type="spellEnd"/>
      <w:r>
        <w:rPr>
          <w:rStyle w:val="FontStyle18"/>
        </w:rPr>
        <w:t>, организовывать студенческие и школьные диспуты, викторины, конкурсы;</w:t>
      </w:r>
    </w:p>
    <w:p w:rsidR="003A4B2E" w:rsidRDefault="00A0101A">
      <w:pPr>
        <w:pStyle w:val="Style9"/>
        <w:widowControl/>
        <w:tabs>
          <w:tab w:val="left" w:pos="154"/>
        </w:tabs>
        <w:spacing w:before="67" w:line="240" w:lineRule="auto"/>
        <w:ind w:firstLine="0"/>
        <w:jc w:val="right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привлекать   и   стимулировать  учащихся   и  молодежь   к  участию 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3A4B2E" w:rsidRDefault="00A0101A" w:rsidP="00B805F8">
      <w:pPr>
        <w:pStyle w:val="Style9"/>
        <w:widowControl/>
        <w:numPr>
          <w:ilvl w:val="0"/>
          <w:numId w:val="1"/>
        </w:numPr>
        <w:tabs>
          <w:tab w:val="left" w:pos="840"/>
        </w:tabs>
        <w:spacing w:line="461" w:lineRule="exact"/>
        <w:ind w:firstLine="686"/>
        <w:rPr>
          <w:rStyle w:val="FontStyle18"/>
        </w:rPr>
      </w:pPr>
      <w:r>
        <w:rPr>
          <w:rStyle w:val="FontStyle1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B805F8" w:rsidRDefault="00A0101A" w:rsidP="00B805F8">
      <w:pPr>
        <w:pStyle w:val="Style9"/>
        <w:widowControl/>
        <w:numPr>
          <w:ilvl w:val="0"/>
          <w:numId w:val="1"/>
        </w:numPr>
        <w:tabs>
          <w:tab w:val="left" w:pos="840"/>
        </w:tabs>
        <w:spacing w:line="461" w:lineRule="exact"/>
        <w:ind w:firstLine="686"/>
        <w:rPr>
          <w:rStyle w:val="FontStyle18"/>
        </w:rPr>
      </w:pPr>
      <w:proofErr w:type="gramStart"/>
      <w:r>
        <w:rPr>
          <w:rStyle w:val="FontStyle18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sectPr w:rsidR="00B805F8" w:rsidSect="0035776C">
      <w:headerReference w:type="default" r:id="rId7"/>
      <w:type w:val="continuous"/>
      <w:pgSz w:w="11905" w:h="16837"/>
      <w:pgMar w:top="567" w:right="805" w:bottom="567" w:left="14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E3" w:rsidRDefault="002C1CE3">
      <w:r>
        <w:separator/>
      </w:r>
    </w:p>
  </w:endnote>
  <w:endnote w:type="continuationSeparator" w:id="1">
    <w:p w:rsidR="002C1CE3" w:rsidRDefault="002C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E3" w:rsidRDefault="002C1CE3">
      <w:r>
        <w:separator/>
      </w:r>
    </w:p>
  </w:footnote>
  <w:footnote w:type="continuationSeparator" w:id="1">
    <w:p w:rsidR="002C1CE3" w:rsidRDefault="002C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E3" w:rsidRDefault="002C1CE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6F3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805F8"/>
    <w:rsid w:val="002C1CE3"/>
    <w:rsid w:val="0035776C"/>
    <w:rsid w:val="003A4B2E"/>
    <w:rsid w:val="00A0101A"/>
    <w:rsid w:val="00B8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4B2E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rsid w:val="003A4B2E"/>
    <w:pPr>
      <w:spacing w:line="307" w:lineRule="exact"/>
    </w:pPr>
  </w:style>
  <w:style w:type="paragraph" w:customStyle="1" w:styleId="Style3">
    <w:name w:val="Style3"/>
    <w:basedOn w:val="a"/>
    <w:uiPriority w:val="99"/>
    <w:rsid w:val="003A4B2E"/>
    <w:pPr>
      <w:spacing w:line="240" w:lineRule="exact"/>
      <w:jc w:val="both"/>
    </w:pPr>
  </w:style>
  <w:style w:type="paragraph" w:customStyle="1" w:styleId="Style4">
    <w:name w:val="Style4"/>
    <w:basedOn w:val="a"/>
    <w:uiPriority w:val="99"/>
    <w:rsid w:val="003A4B2E"/>
    <w:pPr>
      <w:jc w:val="both"/>
    </w:pPr>
  </w:style>
  <w:style w:type="paragraph" w:customStyle="1" w:styleId="Style5">
    <w:name w:val="Style5"/>
    <w:basedOn w:val="a"/>
    <w:uiPriority w:val="99"/>
    <w:rsid w:val="003A4B2E"/>
  </w:style>
  <w:style w:type="paragraph" w:customStyle="1" w:styleId="Style6">
    <w:name w:val="Style6"/>
    <w:basedOn w:val="a"/>
    <w:uiPriority w:val="99"/>
    <w:rsid w:val="003A4B2E"/>
  </w:style>
  <w:style w:type="paragraph" w:customStyle="1" w:styleId="Style7">
    <w:name w:val="Style7"/>
    <w:basedOn w:val="a"/>
    <w:uiPriority w:val="99"/>
    <w:rsid w:val="003A4B2E"/>
    <w:pPr>
      <w:spacing w:line="341" w:lineRule="exact"/>
      <w:ind w:firstLine="706"/>
    </w:pPr>
  </w:style>
  <w:style w:type="paragraph" w:customStyle="1" w:styleId="Style8">
    <w:name w:val="Style8"/>
    <w:basedOn w:val="a"/>
    <w:uiPriority w:val="99"/>
    <w:rsid w:val="003A4B2E"/>
    <w:pPr>
      <w:spacing w:line="312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3A4B2E"/>
    <w:pPr>
      <w:spacing w:line="468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3A4B2E"/>
  </w:style>
  <w:style w:type="paragraph" w:customStyle="1" w:styleId="Style11">
    <w:name w:val="Style11"/>
    <w:basedOn w:val="a"/>
    <w:uiPriority w:val="99"/>
    <w:rsid w:val="003A4B2E"/>
    <w:pPr>
      <w:spacing w:line="307" w:lineRule="exact"/>
      <w:jc w:val="center"/>
    </w:pPr>
  </w:style>
  <w:style w:type="paragraph" w:customStyle="1" w:styleId="Style12">
    <w:name w:val="Style12"/>
    <w:basedOn w:val="a"/>
    <w:uiPriority w:val="99"/>
    <w:rsid w:val="003A4B2E"/>
    <w:pPr>
      <w:spacing w:line="466" w:lineRule="exact"/>
      <w:ind w:firstLine="677"/>
      <w:jc w:val="both"/>
    </w:pPr>
  </w:style>
  <w:style w:type="paragraph" w:customStyle="1" w:styleId="Style13">
    <w:name w:val="Style13"/>
    <w:basedOn w:val="a"/>
    <w:uiPriority w:val="99"/>
    <w:rsid w:val="003A4B2E"/>
    <w:pPr>
      <w:spacing w:line="470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3A4B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A4B2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3A4B2E"/>
    <w:rPr>
      <w:rFonts w:ascii="Franklin Gothic Medium Cond" w:hAnsi="Franklin Gothic Medium Cond" w:cs="Franklin Gothic Medium Cond"/>
      <w:b/>
      <w:bCs/>
      <w:w w:val="60"/>
      <w:sz w:val="28"/>
      <w:szCs w:val="28"/>
    </w:rPr>
  </w:style>
  <w:style w:type="character" w:customStyle="1" w:styleId="FontStyle18">
    <w:name w:val="Font Style18"/>
    <w:basedOn w:val="a0"/>
    <w:uiPriority w:val="99"/>
    <w:rsid w:val="003A4B2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3A4B2E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20">
    <w:name w:val="Font Style20"/>
    <w:basedOn w:val="a0"/>
    <w:uiPriority w:val="99"/>
    <w:rsid w:val="003A4B2E"/>
    <w:rPr>
      <w:rFonts w:ascii="Book Antiqua" w:hAnsi="Book Antiqua" w:cs="Book Antiqua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3A4B2E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2">
    <w:name w:val="Font Style22"/>
    <w:basedOn w:val="a0"/>
    <w:uiPriority w:val="99"/>
    <w:rsid w:val="003A4B2E"/>
    <w:rPr>
      <w:rFonts w:ascii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Василий</cp:lastModifiedBy>
  <cp:revision>2</cp:revision>
  <dcterms:created xsi:type="dcterms:W3CDTF">2016-07-04T03:39:00Z</dcterms:created>
  <dcterms:modified xsi:type="dcterms:W3CDTF">2016-07-04T03:39:00Z</dcterms:modified>
</cp:coreProperties>
</file>